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2AA" w:rsidRPr="00417F5F" w:rsidRDefault="000005DE" w:rsidP="000005D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Courier"/>
          <w:sz w:val="20"/>
          <w:szCs w:val="26"/>
        </w:rPr>
      </w:pPr>
      <w:r w:rsidRPr="00417F5F">
        <w:rPr>
          <w:rFonts w:ascii="Times New Roman" w:hAnsi="Times New Roman" w:cs="Courier"/>
          <w:sz w:val="20"/>
          <w:szCs w:val="26"/>
        </w:rPr>
        <w:t>Centr</w:t>
      </w:r>
      <w:r w:rsidR="004E42AA" w:rsidRPr="00417F5F">
        <w:rPr>
          <w:rFonts w:ascii="Times New Roman" w:hAnsi="Times New Roman" w:cs="Courier"/>
          <w:sz w:val="20"/>
          <w:szCs w:val="26"/>
        </w:rPr>
        <w:t>um</w:t>
      </w:r>
      <w:r w:rsidRPr="00417F5F">
        <w:rPr>
          <w:rFonts w:ascii="Times New Roman" w:hAnsi="Times New Roman" w:cs="Courier"/>
          <w:sz w:val="20"/>
          <w:szCs w:val="26"/>
        </w:rPr>
        <w:t xml:space="preserve"> </w:t>
      </w:r>
      <w:r w:rsidR="00097538" w:rsidRPr="00417F5F">
        <w:rPr>
          <w:rFonts w:ascii="Times New Roman" w:hAnsi="Times New Roman" w:cs="Courier"/>
          <w:sz w:val="20"/>
          <w:szCs w:val="26"/>
        </w:rPr>
        <w:t>r</w:t>
      </w:r>
      <w:r w:rsidR="00030FBA">
        <w:rPr>
          <w:rFonts w:ascii="Times New Roman" w:hAnsi="Times New Roman" w:cs="Courier"/>
          <w:sz w:val="20"/>
          <w:szCs w:val="26"/>
        </w:rPr>
        <w:t>an</w:t>
      </w:r>
      <w:r w:rsidRPr="00417F5F">
        <w:rPr>
          <w:rFonts w:ascii="Times New Roman" w:hAnsi="Times New Roman" w:cs="Courier"/>
          <w:sz w:val="20"/>
          <w:szCs w:val="26"/>
        </w:rPr>
        <w:t>ě</w:t>
      </w:r>
      <w:r w:rsidR="004E42AA" w:rsidRPr="00417F5F">
        <w:rPr>
          <w:rFonts w:ascii="Times New Roman" w:hAnsi="Times New Roman" w:cs="Courier"/>
          <w:sz w:val="20"/>
          <w:szCs w:val="26"/>
        </w:rPr>
        <w:t xml:space="preserve"> s</w:t>
      </w:r>
      <w:r w:rsidRPr="00417F5F">
        <w:rPr>
          <w:rFonts w:ascii="Times New Roman" w:hAnsi="Times New Roman" w:cs="Courier"/>
          <w:sz w:val="20"/>
          <w:szCs w:val="26"/>
        </w:rPr>
        <w:t>tředověký</w:t>
      </w:r>
      <w:r w:rsidR="004E42AA" w:rsidRPr="00417F5F">
        <w:rPr>
          <w:rFonts w:ascii="Times New Roman" w:hAnsi="Times New Roman" w:cs="Courier"/>
          <w:sz w:val="20"/>
          <w:szCs w:val="26"/>
        </w:rPr>
        <w:t>ch s</w:t>
      </w:r>
      <w:r w:rsidRPr="00417F5F">
        <w:rPr>
          <w:rFonts w:ascii="Times New Roman" w:hAnsi="Times New Roman" w:cs="Courier"/>
          <w:sz w:val="20"/>
          <w:szCs w:val="26"/>
        </w:rPr>
        <w:t xml:space="preserve">tudií Semináře </w:t>
      </w:r>
      <w:r w:rsidR="00BB3B2C" w:rsidRPr="00417F5F">
        <w:rPr>
          <w:rFonts w:ascii="Times New Roman" w:hAnsi="Times New Roman" w:cs="Courier"/>
          <w:sz w:val="20"/>
          <w:szCs w:val="26"/>
        </w:rPr>
        <w:t>d</w:t>
      </w:r>
      <w:r w:rsidRPr="00417F5F">
        <w:rPr>
          <w:rFonts w:ascii="Times New Roman" w:hAnsi="Times New Roman" w:cs="Courier"/>
          <w:sz w:val="20"/>
          <w:szCs w:val="26"/>
        </w:rPr>
        <w:t xml:space="preserve">ějin </w:t>
      </w:r>
      <w:r w:rsidR="00BB3B2C" w:rsidRPr="00417F5F">
        <w:rPr>
          <w:rFonts w:ascii="Times New Roman" w:hAnsi="Times New Roman" w:cs="Courier"/>
          <w:sz w:val="20"/>
          <w:szCs w:val="26"/>
        </w:rPr>
        <w:t>u</w:t>
      </w:r>
      <w:r w:rsidRPr="00417F5F">
        <w:rPr>
          <w:rFonts w:ascii="Times New Roman" w:hAnsi="Times New Roman" w:cs="Courier"/>
          <w:sz w:val="20"/>
          <w:szCs w:val="26"/>
        </w:rPr>
        <w:t>mění MU v Brně</w:t>
      </w:r>
      <w:r w:rsidR="004E42AA" w:rsidRPr="00417F5F">
        <w:rPr>
          <w:rFonts w:ascii="Times New Roman" w:hAnsi="Times New Roman" w:cs="Courier"/>
          <w:sz w:val="20"/>
          <w:szCs w:val="26"/>
        </w:rPr>
        <w:t xml:space="preserve"> ,</w:t>
      </w:r>
    </w:p>
    <w:p w:rsidR="004E42AA" w:rsidRPr="00417F5F" w:rsidRDefault="004E42AA" w:rsidP="004E42A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Courier"/>
          <w:sz w:val="20"/>
          <w:szCs w:val="26"/>
        </w:rPr>
      </w:pPr>
      <w:r w:rsidRPr="00417F5F">
        <w:rPr>
          <w:rFonts w:ascii="Times New Roman" w:hAnsi="Times New Roman" w:cs="Courier"/>
          <w:sz w:val="20"/>
          <w:szCs w:val="26"/>
        </w:rPr>
        <w:t>Oddělení středověkého umění Ústavu dějin umění AV ČR, v.v.i.,</w:t>
      </w:r>
    </w:p>
    <w:p w:rsidR="000005DE" w:rsidRPr="00417F5F" w:rsidRDefault="000005DE" w:rsidP="000005D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Courier"/>
          <w:sz w:val="20"/>
          <w:szCs w:val="26"/>
          <w:lang w:val="pt-PT"/>
        </w:rPr>
      </w:pPr>
      <w:r w:rsidRPr="00417F5F">
        <w:rPr>
          <w:rFonts w:ascii="Times New Roman" w:hAnsi="Times New Roman" w:cs="Courier"/>
          <w:sz w:val="20"/>
          <w:szCs w:val="26"/>
          <w:lang w:val="pt-PT"/>
        </w:rPr>
        <w:t>a</w:t>
      </w:r>
    </w:p>
    <w:p w:rsidR="004E42AA" w:rsidRPr="00417F5F" w:rsidRDefault="000005DE" w:rsidP="000005D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Courier"/>
          <w:sz w:val="20"/>
          <w:szCs w:val="26"/>
          <w:lang w:val="pt-PT"/>
        </w:rPr>
      </w:pPr>
      <w:r w:rsidRPr="00417F5F">
        <w:rPr>
          <w:rFonts w:ascii="Times New Roman" w:hAnsi="Times New Roman" w:cs="Courier"/>
          <w:sz w:val="20"/>
          <w:szCs w:val="26"/>
          <w:lang w:val="pt-PT"/>
        </w:rPr>
        <w:t>Section d’histoire de l’Art Univer</w:t>
      </w:r>
      <w:r w:rsidR="004E42AA" w:rsidRPr="00417F5F">
        <w:rPr>
          <w:rFonts w:ascii="Times New Roman" w:hAnsi="Times New Roman" w:cs="Courier"/>
          <w:sz w:val="20"/>
          <w:szCs w:val="26"/>
          <w:lang w:val="pt-PT"/>
        </w:rPr>
        <w:t>sité de</w:t>
      </w:r>
      <w:r w:rsidRPr="00417F5F">
        <w:rPr>
          <w:rFonts w:ascii="Times New Roman" w:hAnsi="Times New Roman" w:cs="Courier"/>
          <w:sz w:val="20"/>
          <w:szCs w:val="26"/>
          <w:lang w:val="pt-PT"/>
        </w:rPr>
        <w:t xml:space="preserve"> Lausanne</w:t>
      </w:r>
    </w:p>
    <w:p w:rsidR="004E42AA" w:rsidRPr="00417F5F" w:rsidRDefault="004E42AA" w:rsidP="000005D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Courier"/>
          <w:sz w:val="20"/>
          <w:szCs w:val="26"/>
          <w:lang w:val="pt-PT"/>
        </w:rPr>
      </w:pPr>
    </w:p>
    <w:p w:rsidR="004E42AA" w:rsidRPr="00417F5F" w:rsidRDefault="00517F27" w:rsidP="000005D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Courier"/>
          <w:sz w:val="20"/>
          <w:szCs w:val="26"/>
          <w:lang w:val="pt-PT"/>
        </w:rPr>
      </w:pPr>
      <w:r w:rsidRPr="00417F5F">
        <w:rPr>
          <w:rFonts w:ascii="Times New Roman" w:hAnsi="Times New Roman" w:cs="Courier"/>
          <w:sz w:val="20"/>
          <w:szCs w:val="26"/>
          <w:lang w:val="pt-PT"/>
        </w:rPr>
        <w:t xml:space="preserve">pořádaly </w:t>
      </w:r>
      <w:r w:rsidR="004E42AA" w:rsidRPr="00417F5F">
        <w:rPr>
          <w:rFonts w:ascii="Times New Roman" w:hAnsi="Times New Roman" w:cs="Courier"/>
          <w:sz w:val="20"/>
          <w:szCs w:val="26"/>
          <w:lang w:val="pt-PT"/>
        </w:rPr>
        <w:t>ve dnech 29. dubna – 3. května 2014 mezinárodní konferenci</w:t>
      </w:r>
    </w:p>
    <w:p w:rsidR="000005DE" w:rsidRPr="00417F5F" w:rsidRDefault="004E42AA" w:rsidP="000005D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Courier"/>
          <w:b/>
          <w:sz w:val="20"/>
          <w:szCs w:val="26"/>
        </w:rPr>
      </w:pPr>
      <w:r w:rsidRPr="00417F5F">
        <w:rPr>
          <w:rFonts w:ascii="Times New Roman" w:hAnsi="Times New Roman" w:cs="Courier"/>
          <w:b/>
          <w:sz w:val="20"/>
          <w:szCs w:val="26"/>
        </w:rPr>
        <w:t>Circulation as a factor of cultural aggregation : relics, ideas and cities in the Middle Ages</w:t>
      </w:r>
    </w:p>
    <w:p w:rsidR="000005DE" w:rsidRPr="00417F5F" w:rsidRDefault="000005DE" w:rsidP="000005D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Courier"/>
          <w:sz w:val="20"/>
          <w:szCs w:val="26"/>
        </w:rPr>
      </w:pPr>
    </w:p>
    <w:p w:rsidR="000005DE" w:rsidRPr="00417F5F" w:rsidRDefault="000005DE" w:rsidP="000005D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Courier"/>
          <w:sz w:val="20"/>
          <w:szCs w:val="26"/>
        </w:rPr>
      </w:pPr>
      <w:r w:rsidRPr="00417F5F">
        <w:rPr>
          <w:rFonts w:ascii="Times New Roman" w:hAnsi="Times New Roman" w:cs="Courier"/>
          <w:sz w:val="20"/>
          <w:szCs w:val="26"/>
        </w:rPr>
        <w:t xml:space="preserve">Cílem této mezinárodní a mezioborové medievalistické konference </w:t>
      </w:r>
      <w:r w:rsidR="00517F27" w:rsidRPr="00417F5F">
        <w:rPr>
          <w:rFonts w:ascii="Times New Roman" w:hAnsi="Times New Roman" w:cs="Courier"/>
          <w:sz w:val="20"/>
          <w:szCs w:val="26"/>
        </w:rPr>
        <w:t xml:space="preserve">bylo </w:t>
      </w:r>
      <w:r w:rsidRPr="00417F5F">
        <w:rPr>
          <w:rFonts w:ascii="Times New Roman" w:hAnsi="Times New Roman" w:cs="Courier"/>
          <w:sz w:val="20"/>
          <w:szCs w:val="26"/>
        </w:rPr>
        <w:t>studium</w:t>
      </w:r>
    </w:p>
    <w:p w:rsidR="000005DE" w:rsidRPr="00417F5F" w:rsidRDefault="000005DE" w:rsidP="000005D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Courier"/>
          <w:sz w:val="20"/>
          <w:szCs w:val="26"/>
        </w:rPr>
      </w:pPr>
      <w:r w:rsidRPr="00417F5F">
        <w:rPr>
          <w:rFonts w:ascii="Times New Roman" w:hAnsi="Times New Roman" w:cs="Courier"/>
          <w:sz w:val="20"/>
          <w:szCs w:val="26"/>
        </w:rPr>
        <w:t>pohybu (přemisťování osob, ale i objektů jako jsou relikviáře, knihy,</w:t>
      </w:r>
    </w:p>
    <w:p w:rsidR="000005DE" w:rsidRPr="00417F5F" w:rsidRDefault="000005DE" w:rsidP="000005D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Courier"/>
          <w:sz w:val="20"/>
          <w:szCs w:val="26"/>
        </w:rPr>
      </w:pPr>
      <w:r w:rsidRPr="00417F5F">
        <w:rPr>
          <w:rFonts w:ascii="Times New Roman" w:hAnsi="Times New Roman" w:cs="Courier"/>
          <w:sz w:val="20"/>
          <w:szCs w:val="26"/>
        </w:rPr>
        <w:t>oltáře, diptychy ze slonoviny apod.)  jako kulturního činitele. Pozornost</w:t>
      </w:r>
    </w:p>
    <w:p w:rsidR="000005DE" w:rsidRPr="00417F5F" w:rsidRDefault="00517F27" w:rsidP="000005D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Courier"/>
          <w:sz w:val="20"/>
          <w:szCs w:val="26"/>
        </w:rPr>
      </w:pPr>
      <w:r w:rsidRPr="00417F5F">
        <w:rPr>
          <w:rFonts w:ascii="Times New Roman" w:hAnsi="Times New Roman" w:cs="Courier"/>
          <w:sz w:val="20"/>
          <w:szCs w:val="26"/>
        </w:rPr>
        <w:t xml:space="preserve">byla </w:t>
      </w:r>
      <w:r w:rsidR="000005DE" w:rsidRPr="00417F5F">
        <w:rPr>
          <w:rFonts w:ascii="Times New Roman" w:hAnsi="Times New Roman" w:cs="Courier"/>
          <w:sz w:val="20"/>
          <w:szCs w:val="26"/>
        </w:rPr>
        <w:t>věnována zejména předmětům vyrobený</w:t>
      </w:r>
      <w:r w:rsidR="002E7521" w:rsidRPr="00417F5F">
        <w:rPr>
          <w:rFonts w:ascii="Times New Roman" w:hAnsi="Times New Roman" w:cs="Courier"/>
          <w:sz w:val="20"/>
          <w:szCs w:val="26"/>
        </w:rPr>
        <w:t xml:space="preserve">m </w:t>
      </w:r>
      <w:r w:rsidR="000005DE" w:rsidRPr="00417F5F">
        <w:rPr>
          <w:rFonts w:ascii="Times New Roman" w:hAnsi="Times New Roman" w:cs="Courier"/>
          <w:sz w:val="20"/>
          <w:szCs w:val="26"/>
        </w:rPr>
        <w:t xml:space="preserve">nebo používaným </w:t>
      </w:r>
      <w:r w:rsidR="008B6E75" w:rsidRPr="00417F5F">
        <w:rPr>
          <w:rFonts w:ascii="Times New Roman" w:hAnsi="Times New Roman" w:cs="Courier"/>
          <w:sz w:val="20"/>
          <w:szCs w:val="26"/>
        </w:rPr>
        <w:t>v souvislosti</w:t>
      </w:r>
      <w:r w:rsidR="000005DE" w:rsidRPr="00417F5F">
        <w:rPr>
          <w:rFonts w:ascii="Times New Roman" w:hAnsi="Times New Roman" w:cs="Courier"/>
          <w:sz w:val="20"/>
          <w:szCs w:val="26"/>
        </w:rPr>
        <w:t xml:space="preserve"> s</w:t>
      </w:r>
    </w:p>
    <w:p w:rsidR="000005DE" w:rsidRPr="00417F5F" w:rsidRDefault="000005DE" w:rsidP="000005D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Courier"/>
          <w:sz w:val="20"/>
          <w:szCs w:val="26"/>
        </w:rPr>
      </w:pPr>
      <w:r w:rsidRPr="00417F5F">
        <w:rPr>
          <w:rFonts w:ascii="Times New Roman" w:hAnsi="Times New Roman" w:cs="Courier"/>
          <w:sz w:val="20"/>
          <w:szCs w:val="26"/>
        </w:rPr>
        <w:t>kultem relikvií a</w:t>
      </w:r>
      <w:r w:rsidR="004E42AA" w:rsidRPr="00417F5F">
        <w:rPr>
          <w:rFonts w:ascii="Times New Roman" w:hAnsi="Times New Roman" w:cs="Courier"/>
          <w:sz w:val="20"/>
          <w:szCs w:val="26"/>
        </w:rPr>
        <w:t xml:space="preserve"> kul</w:t>
      </w:r>
      <w:r w:rsidR="002E7521" w:rsidRPr="00417F5F">
        <w:rPr>
          <w:rFonts w:ascii="Times New Roman" w:hAnsi="Times New Roman" w:cs="Courier"/>
          <w:sz w:val="20"/>
          <w:szCs w:val="26"/>
        </w:rPr>
        <w:t>t</w:t>
      </w:r>
      <w:r w:rsidR="004E42AA" w:rsidRPr="00417F5F">
        <w:rPr>
          <w:rFonts w:ascii="Times New Roman" w:hAnsi="Times New Roman" w:cs="Courier"/>
          <w:sz w:val="20"/>
          <w:szCs w:val="26"/>
        </w:rPr>
        <w:t>em</w:t>
      </w:r>
      <w:r w:rsidRPr="00417F5F">
        <w:rPr>
          <w:rFonts w:ascii="Times New Roman" w:hAnsi="Times New Roman" w:cs="Courier"/>
          <w:sz w:val="20"/>
          <w:szCs w:val="26"/>
        </w:rPr>
        <w:t xml:space="preserve"> mrtvých, a </w:t>
      </w:r>
      <w:r w:rsidR="002E7521" w:rsidRPr="00417F5F">
        <w:rPr>
          <w:rFonts w:ascii="Times New Roman" w:hAnsi="Times New Roman" w:cs="Courier"/>
          <w:sz w:val="20"/>
          <w:szCs w:val="26"/>
        </w:rPr>
        <w:t>rovněž</w:t>
      </w:r>
      <w:r w:rsidRPr="00417F5F">
        <w:rPr>
          <w:rFonts w:ascii="Times New Roman" w:hAnsi="Times New Roman" w:cs="Courier"/>
          <w:sz w:val="20"/>
          <w:szCs w:val="26"/>
        </w:rPr>
        <w:t xml:space="preserve"> modelům ideálních nebo svatých měst</w:t>
      </w:r>
      <w:r w:rsidR="008B6E75" w:rsidRPr="00417F5F">
        <w:rPr>
          <w:rFonts w:ascii="Times New Roman" w:hAnsi="Times New Roman" w:cs="Courier"/>
          <w:sz w:val="20"/>
          <w:szCs w:val="26"/>
        </w:rPr>
        <w:t xml:space="preserve"> a mí</w:t>
      </w:r>
      <w:r w:rsidR="00517F27" w:rsidRPr="00417F5F">
        <w:rPr>
          <w:rFonts w:ascii="Times New Roman" w:hAnsi="Times New Roman" w:cs="Courier"/>
          <w:sz w:val="20"/>
          <w:szCs w:val="26"/>
        </w:rPr>
        <w:t>st.</w:t>
      </w:r>
    </w:p>
    <w:p w:rsidR="000005DE" w:rsidRPr="00417F5F" w:rsidRDefault="000005DE" w:rsidP="000005D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Courier"/>
          <w:sz w:val="20"/>
          <w:szCs w:val="26"/>
        </w:rPr>
      </w:pPr>
    </w:p>
    <w:p w:rsidR="000005DE" w:rsidRPr="00417F5F" w:rsidRDefault="000005DE" w:rsidP="000005D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Courier"/>
          <w:sz w:val="20"/>
          <w:szCs w:val="26"/>
        </w:rPr>
      </w:pPr>
    </w:p>
    <w:p w:rsidR="002E7521" w:rsidRPr="00417F5F" w:rsidRDefault="00517F27" w:rsidP="000005D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Courier"/>
          <w:sz w:val="20"/>
          <w:szCs w:val="26"/>
        </w:rPr>
      </w:pPr>
      <w:r w:rsidRPr="00417F5F">
        <w:rPr>
          <w:rFonts w:ascii="Times New Roman" w:hAnsi="Times New Roman" w:cs="Courier"/>
          <w:sz w:val="20"/>
          <w:szCs w:val="26"/>
        </w:rPr>
        <w:t>Témata byla soustředěna</w:t>
      </w:r>
      <w:r w:rsidR="000005DE" w:rsidRPr="00417F5F">
        <w:rPr>
          <w:rFonts w:ascii="Times New Roman" w:hAnsi="Times New Roman" w:cs="Courier"/>
          <w:sz w:val="20"/>
          <w:szCs w:val="26"/>
        </w:rPr>
        <w:t xml:space="preserve"> okolo tří hlavních os: </w:t>
      </w:r>
    </w:p>
    <w:p w:rsidR="002E7521" w:rsidRPr="00417F5F" w:rsidRDefault="000005DE" w:rsidP="000005D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Courier"/>
          <w:sz w:val="20"/>
          <w:szCs w:val="26"/>
        </w:rPr>
      </w:pPr>
      <w:r w:rsidRPr="00417F5F">
        <w:rPr>
          <w:rFonts w:ascii="Times New Roman" w:hAnsi="Times New Roman" w:cs="Courier"/>
          <w:sz w:val="20"/>
          <w:szCs w:val="26"/>
        </w:rPr>
        <w:t>1) způsob,</w:t>
      </w:r>
      <w:r w:rsidR="002E7521" w:rsidRPr="00417F5F">
        <w:rPr>
          <w:rFonts w:ascii="Times New Roman" w:hAnsi="Times New Roman" w:cs="Courier"/>
          <w:sz w:val="20"/>
          <w:szCs w:val="26"/>
        </w:rPr>
        <w:t xml:space="preserve"> </w:t>
      </w:r>
      <w:r w:rsidRPr="00417F5F">
        <w:rPr>
          <w:rFonts w:ascii="Times New Roman" w:hAnsi="Times New Roman" w:cs="Courier"/>
          <w:sz w:val="20"/>
          <w:szCs w:val="26"/>
        </w:rPr>
        <w:t xml:space="preserve">jakým předmět v souvislosti se svým přemístěním mění svou funkci </w:t>
      </w:r>
    </w:p>
    <w:p w:rsidR="000005DE" w:rsidRPr="00417F5F" w:rsidRDefault="000005DE" w:rsidP="000005D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Courier"/>
          <w:sz w:val="20"/>
          <w:szCs w:val="26"/>
        </w:rPr>
      </w:pPr>
      <w:r w:rsidRPr="00417F5F">
        <w:rPr>
          <w:rFonts w:ascii="Times New Roman" w:hAnsi="Times New Roman" w:cs="Courier"/>
          <w:sz w:val="20"/>
          <w:szCs w:val="26"/>
        </w:rPr>
        <w:t>2) způsob,</w:t>
      </w:r>
      <w:r w:rsidR="002E7521" w:rsidRPr="00417F5F">
        <w:rPr>
          <w:rFonts w:ascii="Times New Roman" w:hAnsi="Times New Roman" w:cs="Courier"/>
          <w:sz w:val="20"/>
          <w:szCs w:val="26"/>
        </w:rPr>
        <w:t xml:space="preserve"> </w:t>
      </w:r>
      <w:r w:rsidRPr="00417F5F">
        <w:rPr>
          <w:rFonts w:ascii="Times New Roman" w:hAnsi="Times New Roman" w:cs="Courier"/>
          <w:sz w:val="20"/>
          <w:szCs w:val="26"/>
        </w:rPr>
        <w:t>jakým předměty a důležité myšlenky mění identitu místa, které je přijímá;</w:t>
      </w:r>
    </w:p>
    <w:p w:rsidR="000005DE" w:rsidRPr="00417F5F" w:rsidRDefault="000005DE" w:rsidP="000005D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Courier"/>
          <w:sz w:val="20"/>
          <w:szCs w:val="26"/>
        </w:rPr>
      </w:pPr>
      <w:r w:rsidRPr="00417F5F">
        <w:rPr>
          <w:rFonts w:ascii="Times New Roman" w:hAnsi="Times New Roman" w:cs="Courier"/>
          <w:sz w:val="20"/>
          <w:szCs w:val="26"/>
        </w:rPr>
        <w:t>3) dopad, který mohou mít dané myšlenky a posvátné předměty na sociální a</w:t>
      </w:r>
    </w:p>
    <w:p w:rsidR="000005DE" w:rsidRPr="00417F5F" w:rsidRDefault="000005DE" w:rsidP="000005D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Courier"/>
          <w:sz w:val="20"/>
          <w:szCs w:val="26"/>
        </w:rPr>
      </w:pPr>
      <w:r w:rsidRPr="00417F5F">
        <w:rPr>
          <w:rFonts w:ascii="Times New Roman" w:hAnsi="Times New Roman" w:cs="Courier"/>
          <w:sz w:val="20"/>
          <w:szCs w:val="26"/>
        </w:rPr>
        <w:t>duchovní topologii města.</w:t>
      </w:r>
    </w:p>
    <w:p w:rsidR="000005DE" w:rsidRPr="00417F5F" w:rsidRDefault="000005DE" w:rsidP="000005D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Courier"/>
          <w:sz w:val="20"/>
          <w:szCs w:val="26"/>
        </w:rPr>
      </w:pPr>
    </w:p>
    <w:p w:rsidR="00517F27" w:rsidRPr="00417F5F" w:rsidRDefault="00517F27" w:rsidP="000005D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Courier"/>
          <w:sz w:val="20"/>
          <w:szCs w:val="26"/>
        </w:rPr>
      </w:pPr>
      <w:r w:rsidRPr="00417F5F">
        <w:rPr>
          <w:rFonts w:ascii="Times New Roman" w:hAnsi="Times New Roman" w:cs="Courier"/>
          <w:sz w:val="20"/>
          <w:szCs w:val="26"/>
        </w:rPr>
        <w:t xml:space="preserve">Vybrané příspěvky z konference budou publikovány na </w:t>
      </w:r>
      <w:r w:rsidRPr="00417F5F">
        <w:rPr>
          <w:rFonts w:ascii="Times New Roman" w:hAnsi="Times New Roman" w:cs="Courier"/>
          <w:b/>
          <w:sz w:val="20"/>
          <w:szCs w:val="26"/>
        </w:rPr>
        <w:t>podzim 2014</w:t>
      </w:r>
      <w:r w:rsidRPr="00417F5F">
        <w:rPr>
          <w:rFonts w:ascii="Times New Roman" w:hAnsi="Times New Roman" w:cs="Courier"/>
          <w:sz w:val="20"/>
          <w:szCs w:val="26"/>
        </w:rPr>
        <w:t xml:space="preserve"> v novém mezinárodním periodiku</w:t>
      </w:r>
    </w:p>
    <w:p w:rsidR="00517F27" w:rsidRPr="00517F27" w:rsidRDefault="00517F27" w:rsidP="000005D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Courier"/>
          <w:b/>
          <w:sz w:val="20"/>
          <w:szCs w:val="26"/>
        </w:rPr>
      </w:pPr>
      <w:r w:rsidRPr="00417F5F">
        <w:rPr>
          <w:rFonts w:ascii="Times New Roman" w:hAnsi="Times New Roman" w:cs="Courier"/>
          <w:b/>
          <w:sz w:val="20"/>
          <w:szCs w:val="26"/>
        </w:rPr>
        <w:t>Convivium. Exchanges and Interactions in the Arts of medieval Europe, Byzantium, and the Mediterranean</w:t>
      </w:r>
    </w:p>
    <w:p w:rsidR="00517F27" w:rsidRDefault="00517F27" w:rsidP="000005D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Courier"/>
          <w:sz w:val="20"/>
          <w:szCs w:val="26"/>
        </w:rPr>
      </w:pPr>
    </w:p>
    <w:p w:rsidR="004E42AA" w:rsidRPr="009324E1" w:rsidRDefault="004E42AA" w:rsidP="000005DE">
      <w:pPr>
        <w:rPr>
          <w:rFonts w:ascii="Times New Roman" w:hAnsi="Times New Roman"/>
          <w:sz w:val="20"/>
        </w:rPr>
      </w:pPr>
    </w:p>
    <w:sectPr w:rsidR="004E42AA" w:rsidRPr="009324E1" w:rsidSect="004E42AA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0005DE"/>
    <w:rsid w:val="000005DE"/>
    <w:rsid w:val="00030FBA"/>
    <w:rsid w:val="00055619"/>
    <w:rsid w:val="00097538"/>
    <w:rsid w:val="00236879"/>
    <w:rsid w:val="002E7521"/>
    <w:rsid w:val="00417F5F"/>
    <w:rsid w:val="004E42AA"/>
    <w:rsid w:val="00504736"/>
    <w:rsid w:val="00517F27"/>
    <w:rsid w:val="007977E5"/>
    <w:rsid w:val="00812CFC"/>
    <w:rsid w:val="0085276F"/>
    <w:rsid w:val="008770BC"/>
    <w:rsid w:val="008B6E75"/>
    <w:rsid w:val="009324E1"/>
    <w:rsid w:val="00AF4C08"/>
    <w:rsid w:val="00B04E64"/>
    <w:rsid w:val="00B15A98"/>
    <w:rsid w:val="00BB3B2C"/>
    <w:rsid w:val="00D62F23"/>
    <w:rsid w:val="00DA7022"/>
    <w:rsid w:val="00EA1E67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286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7521"/>
    <w:pPr>
      <w:spacing w:after="0"/>
    </w:pPr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7521"/>
    <w:rPr>
      <w:rFonts w:ascii="Lucida Grande" w:hAnsi="Lucida Grande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E7521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E7521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E752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7521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E752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benesovska@udu.cas.cz</Company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Klara Benesovska</dc:creator>
  <cp:lastModifiedBy>elpa</cp:lastModifiedBy>
  <cp:revision>2</cp:revision>
  <dcterms:created xsi:type="dcterms:W3CDTF">2014-09-02T09:56:00Z</dcterms:created>
  <dcterms:modified xsi:type="dcterms:W3CDTF">2014-09-02T09:56:00Z</dcterms:modified>
</cp:coreProperties>
</file>